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邵阳市双清区棚户区改造建设投资有限公司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招聘人员报名表</w:t>
      </w:r>
    </w:p>
    <w:tbl>
      <w:tblPr>
        <w:tblStyle w:val="3"/>
        <w:tblpPr w:leftFromText="180" w:rightFromText="180" w:vertAnchor="text" w:horzAnchor="page" w:tblpX="1060" w:tblpY="206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19"/>
        <w:gridCol w:w="1356"/>
        <w:gridCol w:w="749"/>
        <w:gridCol w:w="669"/>
        <w:gridCol w:w="924"/>
        <w:gridCol w:w="387"/>
        <w:gridCol w:w="128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11" w:type="dxa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职称 </w:t>
            </w:r>
          </w:p>
        </w:tc>
        <w:tc>
          <w:tcPr>
            <w:tcW w:w="28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已获证书</w:t>
            </w:r>
          </w:p>
        </w:tc>
        <w:tc>
          <w:tcPr>
            <w:tcW w:w="4205" w:type="dxa"/>
            <w:gridSpan w:val="4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6" w:hRule="atLeast"/>
        </w:trPr>
        <w:tc>
          <w:tcPr>
            <w:tcW w:w="1402" w:type="dxa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98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02" w:type="dxa"/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业务专长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工作成果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98" w:type="dxa"/>
            <w:gridSpan w:val="8"/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现居地址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4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b/>
                <w:bCs/>
                <w:sz w:val="30"/>
                <w:szCs w:val="30"/>
              </w:rPr>
              <w:t>/</w:t>
            </w:r>
            <w:r>
              <w:rPr>
                <w:rFonts w:hint="eastAsia"/>
                <w:sz w:val="24"/>
              </w:rPr>
              <w:t>微信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71B24DEB-9E4B-43E3-A499-074240B0F5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4F3D90-BD90-436B-89C5-12E7FCC615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77F7"/>
    <w:rsid w:val="059377F7"/>
    <w:rsid w:val="674F062D"/>
    <w:rsid w:val="7C61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2022-01-27T02:32:00Z</dcterms:created>
  <dc:creator>lozmm</dc:creator>
  <cp:lastModifiedBy>     Lo.   ♥            </cp:lastModifiedBy>
  <dcterms:modified xsi:type="dcterms:W3CDTF">2022-01-31T01:33:00Z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27E00D61EDC740129E5CF1F3F13C5A46</vt:lpwstr>
  </property>
</Properties>
</file>