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460" w:type="dxa"/>
        <w:tblInd w:w="0" w:type="dxa"/>
        <w:tblLayout w:type="autofit"/>
        <w:tblCellMar>
          <w:top w:w="0" w:type="dxa"/>
          <w:left w:w="0" w:type="dxa"/>
          <w:bottom w:w="0" w:type="dxa"/>
          <w:right w:w="0" w:type="dxa"/>
        </w:tblCellMar>
      </w:tblPr>
      <w:tblGrid>
        <w:gridCol w:w="5116"/>
        <w:gridCol w:w="686"/>
        <w:gridCol w:w="1007"/>
        <w:gridCol w:w="4867"/>
        <w:gridCol w:w="686"/>
        <w:gridCol w:w="2098"/>
      </w:tblGrid>
      <w:tr>
        <w:tblPrEx>
          <w:tblCellMar>
            <w:top w:w="0" w:type="dxa"/>
            <w:left w:w="0" w:type="dxa"/>
            <w:bottom w:w="0" w:type="dxa"/>
            <w:right w:w="0" w:type="dxa"/>
          </w:tblCellMar>
        </w:tblPrEx>
        <w:trPr>
          <w:trHeight w:val="210" w:hRule="atLeast"/>
        </w:trPr>
        <w:tc>
          <w:tcPr>
            <w:tcW w:w="14460" w:type="dxa"/>
            <w:gridSpan w:val="6"/>
            <w:tcBorders>
              <w:top w:val="nil"/>
              <w:left w:val="nil"/>
              <w:bottom w:val="nil"/>
              <w:right w:val="nil"/>
            </w:tcBorders>
            <w:shd w:val="clear" w:color="auto" w:fill="auto"/>
            <w:noWrap/>
            <w:tcMar>
              <w:top w:w="15" w:type="dxa"/>
              <w:left w:w="15" w:type="dxa"/>
              <w:right w:w="15" w:type="dxa"/>
            </w:tcMar>
            <w:vAlign w:val="bottom"/>
          </w:tcPr>
          <w:p>
            <w:pPr>
              <w:widowControl/>
              <w:spacing w:line="300" w:lineRule="exact"/>
              <w:jc w:val="center"/>
              <w:rPr>
                <w:rFonts w:ascii="Arial" w:hAnsi="Arial" w:cs="Arial"/>
                <w:color w:val="000000"/>
                <w:sz w:val="20"/>
                <w:szCs w:val="20"/>
              </w:rPr>
            </w:pPr>
            <w:r>
              <w:rPr>
                <w:rFonts w:hint="eastAsia" w:ascii="宋体" w:hAnsi="宋体" w:eastAsia="宋体" w:cs="宋体"/>
                <w:color w:val="000000"/>
                <w:kern w:val="0"/>
                <w:sz w:val="28"/>
                <w:szCs w:val="28"/>
                <w:lang w:bidi="ar"/>
              </w:rPr>
              <w:t>收入支出决算总表</w:t>
            </w:r>
          </w:p>
        </w:tc>
      </w:tr>
      <w:tr>
        <w:tblPrEx>
          <w:tblCellMar>
            <w:top w:w="0" w:type="dxa"/>
            <w:left w:w="0" w:type="dxa"/>
            <w:bottom w:w="0" w:type="dxa"/>
            <w:right w:w="0" w:type="dxa"/>
          </w:tblCellMar>
        </w:tblPrEx>
        <w:trPr>
          <w:trHeight w:val="126" w:hRule="atLeast"/>
        </w:trPr>
        <w:tc>
          <w:tcPr>
            <w:tcW w:w="5116"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48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2098"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0" w:type="dxa"/>
            <w:bottom w:w="0" w:type="dxa"/>
            <w:right w:w="0" w:type="dxa"/>
          </w:tblCellMar>
        </w:tblPrEx>
        <w:trPr>
          <w:trHeight w:val="126" w:hRule="atLeast"/>
        </w:trPr>
        <w:tc>
          <w:tcPr>
            <w:tcW w:w="5116"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部门：邵阳市双清区火车站乡人民政府</w:t>
            </w:r>
          </w:p>
        </w:tc>
        <w:tc>
          <w:tcPr>
            <w:tcW w:w="686"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48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rPr>
                <w:rFonts w:ascii="Arial" w:hAnsi="Arial" w:cs="Arial"/>
                <w:color w:val="000000"/>
                <w:sz w:val="20"/>
                <w:szCs w:val="20"/>
              </w:rPr>
            </w:pPr>
          </w:p>
        </w:tc>
        <w:tc>
          <w:tcPr>
            <w:tcW w:w="2098"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135" w:hRule="atLeast"/>
        </w:trPr>
        <w:tc>
          <w:tcPr>
            <w:tcW w:w="680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收入</w:t>
            </w:r>
          </w:p>
        </w:tc>
        <w:tc>
          <w:tcPr>
            <w:tcW w:w="7651"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支出</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10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209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10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ascii="宋体" w:hAnsi="宋体" w:eastAsia="宋体" w:cs="宋体"/>
                <w:color w:val="000000"/>
                <w:sz w:val="22"/>
                <w:szCs w:val="22"/>
              </w:rPr>
            </w:pPr>
          </w:p>
        </w:tc>
        <w:tc>
          <w:tcPr>
            <w:tcW w:w="209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一、一般公共预算财政拨款收入</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一、一般公共服务支出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361.87</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二、政府性基金预算财政拨款收入</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二、外交支出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三、上级补助收入</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三、国防支出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四、事业收入</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四、公共安全支出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五、经营收入</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五、教育支出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六、附属单位上缴收入</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六、科学技术支出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七、其他收入</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292.49</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七、文化旅游体育与传媒支出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八、社会保障和就业支出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78.78</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九、卫生健康支出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十、节能环保支出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十一、城乡社区支出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92.62</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十二、农林水支出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十三、交通运输支出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十四、资源勘探信息等支出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十五、商业服务业等支出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十六、金融支出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十七、援助其他地区支出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十八、自然资源海洋气象等支出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十九、住房保障支出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二十、粮油物资储备支出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二十一、灾害防治及应急管理支出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二十二、其他支出</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本年收入合计</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631.64</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本年支出合计</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631.64</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用事业基金弥补收支差额</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结余分配</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年初结转和结余</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年末结转和结余</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ascii="宋体" w:hAnsi="宋体" w:eastAsia="宋体" w:cs="宋体"/>
                <w:color w:val="000000"/>
                <w:sz w:val="22"/>
                <w:szCs w:val="22"/>
              </w:rPr>
            </w:pP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left"/>
              <w:rPr>
                <w:rFonts w:ascii="宋体" w:hAnsi="宋体" w:eastAsia="宋体" w:cs="宋体"/>
                <w:color w:val="000000"/>
                <w:sz w:val="22"/>
                <w:szCs w:val="22"/>
              </w:rPr>
            </w:pPr>
          </w:p>
        </w:tc>
      </w:tr>
      <w:tr>
        <w:tblPrEx>
          <w:tblCellMar>
            <w:top w:w="0" w:type="dxa"/>
            <w:left w:w="0" w:type="dxa"/>
            <w:bottom w:w="0" w:type="dxa"/>
            <w:right w:w="0" w:type="dxa"/>
          </w:tblCellMar>
        </w:tblPrEx>
        <w:trPr>
          <w:trHeight w:val="135" w:hRule="atLeast"/>
        </w:trPr>
        <w:tc>
          <w:tcPr>
            <w:tcW w:w="511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总计</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631.64</w:t>
            </w:r>
          </w:p>
        </w:tc>
        <w:tc>
          <w:tcPr>
            <w:tcW w:w="48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总计</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20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631.64</w:t>
            </w:r>
          </w:p>
        </w:tc>
      </w:tr>
      <w:tr>
        <w:tblPrEx>
          <w:tblCellMar>
            <w:top w:w="0" w:type="dxa"/>
            <w:left w:w="0" w:type="dxa"/>
            <w:bottom w:w="0" w:type="dxa"/>
            <w:right w:w="0" w:type="dxa"/>
          </w:tblCellMar>
        </w:tblPrEx>
        <w:trPr>
          <w:trHeight w:val="135" w:hRule="atLeast"/>
        </w:trPr>
        <w:tc>
          <w:tcPr>
            <w:tcW w:w="14460"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注：本表反映部门本年度的总收支和年末结转结余情况。</w:t>
            </w:r>
          </w:p>
        </w:tc>
      </w:tr>
    </w:tbl>
    <w:p>
      <w:pPr>
        <w:rPr>
          <w:rFonts w:ascii="Arial" w:hAnsi="Arial" w:cs="Arial"/>
          <w:color w:val="333333"/>
          <w:sz w:val="24"/>
          <w:shd w:val="clear" w:color="auto" w:fill="FFFFFF"/>
        </w:rPr>
      </w:pPr>
    </w:p>
    <w:tbl>
      <w:tblPr>
        <w:tblStyle w:val="6"/>
        <w:tblW w:w="13988" w:type="dxa"/>
        <w:tblInd w:w="0" w:type="dxa"/>
        <w:tblLayout w:type="autofit"/>
        <w:tblCellMar>
          <w:top w:w="0" w:type="dxa"/>
          <w:left w:w="0" w:type="dxa"/>
          <w:bottom w:w="0" w:type="dxa"/>
          <w:right w:w="0" w:type="dxa"/>
        </w:tblCellMar>
      </w:tblPr>
      <w:tblGrid>
        <w:gridCol w:w="3430"/>
        <w:gridCol w:w="36"/>
        <w:gridCol w:w="36"/>
        <w:gridCol w:w="4430"/>
        <w:gridCol w:w="849"/>
        <w:gridCol w:w="849"/>
        <w:gridCol w:w="858"/>
        <w:gridCol w:w="858"/>
        <w:gridCol w:w="606"/>
        <w:gridCol w:w="606"/>
        <w:gridCol w:w="1430"/>
      </w:tblGrid>
      <w:tr>
        <w:tblPrEx>
          <w:tblCellMar>
            <w:top w:w="0" w:type="dxa"/>
            <w:left w:w="0" w:type="dxa"/>
            <w:bottom w:w="0" w:type="dxa"/>
            <w:right w:w="0" w:type="dxa"/>
          </w:tblCellMar>
        </w:tblPrEx>
        <w:trPr>
          <w:trHeight w:val="412"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lang w:bidi="ar"/>
              </w:rPr>
              <w:t>收入决算表</w:t>
            </w:r>
          </w:p>
        </w:tc>
      </w:tr>
      <w:tr>
        <w:tblPrEx>
          <w:tblCellMar>
            <w:top w:w="0" w:type="dxa"/>
            <w:left w:w="0" w:type="dxa"/>
            <w:bottom w:w="0" w:type="dxa"/>
            <w:right w:w="0" w:type="dxa"/>
          </w:tblCellMar>
        </w:tblPrEx>
        <w:trPr>
          <w:trHeight w:val="297"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297"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部门：邵阳市双清区火车站乡人民政府</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8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本年收入合计</w:t>
            </w:r>
          </w:p>
        </w:tc>
        <w:tc>
          <w:tcPr>
            <w:tcW w:w="8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财政拨款收入</w:t>
            </w:r>
          </w:p>
        </w:tc>
        <w:tc>
          <w:tcPr>
            <w:tcW w:w="8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上级补助收入</w:t>
            </w:r>
          </w:p>
        </w:tc>
        <w:tc>
          <w:tcPr>
            <w:tcW w:w="8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事业收入</w:t>
            </w:r>
          </w:p>
        </w:tc>
        <w:tc>
          <w:tcPr>
            <w:tcW w:w="8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经营收入</w:t>
            </w:r>
          </w:p>
        </w:tc>
        <w:tc>
          <w:tcPr>
            <w:tcW w:w="8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附属单位上缴收入</w:t>
            </w:r>
          </w:p>
        </w:tc>
        <w:tc>
          <w:tcPr>
            <w:tcW w:w="131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其他收入</w:t>
            </w:r>
          </w:p>
        </w:tc>
      </w:tr>
      <w:tr>
        <w:tblPrEx>
          <w:tblCellMar>
            <w:top w:w="0" w:type="dxa"/>
            <w:left w:w="0" w:type="dxa"/>
            <w:bottom w:w="0" w:type="dxa"/>
            <w:right w:w="0" w:type="dxa"/>
          </w:tblCellMar>
        </w:tblPrEx>
        <w:trPr>
          <w:trHeight w:val="312" w:hRule="atLeast"/>
        </w:trPr>
        <w:tc>
          <w:tcPr>
            <w:tcW w:w="3463"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346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346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8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7"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8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3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r>
      <w:tr>
        <w:tblPrEx>
          <w:tblCellMar>
            <w:top w:w="0" w:type="dxa"/>
            <w:left w:w="0" w:type="dxa"/>
            <w:bottom w:w="0" w:type="dxa"/>
            <w:right w:w="0" w:type="dxa"/>
          </w:tblCellMar>
        </w:tblPrEx>
        <w:trPr>
          <w:trHeight w:val="307"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631.64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339.15</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292.49</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361.87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286.24</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75.62</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312.73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284.93</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27.80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272.57</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12.35</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27.80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统计信息事务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7.82</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7.82</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2013299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民政管理事务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基层政权和社区建设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92.62</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城乡社区管理事务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城乡社区公共设施</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其他扶贫支出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农村综合改革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对村级一事一议的补助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其他农村综合改革支出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应急管理事务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7"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注：本表反映部门本年度取得的各项收入情况。</w:t>
            </w:r>
          </w:p>
        </w:tc>
      </w:tr>
      <w:tr>
        <w:tblPrEx>
          <w:tblCellMar>
            <w:top w:w="0" w:type="dxa"/>
            <w:left w:w="0" w:type="dxa"/>
            <w:bottom w:w="0" w:type="dxa"/>
            <w:right w:w="0" w:type="dxa"/>
          </w:tblCellMar>
        </w:tblPrEx>
        <w:trPr>
          <w:trHeight w:val="297"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lang w:bidi="ar"/>
              </w:rPr>
            </w:pPr>
          </w:p>
        </w:tc>
      </w:tr>
    </w:tbl>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tbl>
      <w:tblPr>
        <w:tblStyle w:val="6"/>
        <w:tblW w:w="13988" w:type="dxa"/>
        <w:tblInd w:w="0" w:type="dxa"/>
        <w:tblLayout w:type="autofit"/>
        <w:tblCellMar>
          <w:top w:w="0" w:type="dxa"/>
          <w:left w:w="0" w:type="dxa"/>
          <w:bottom w:w="0" w:type="dxa"/>
          <w:right w:w="0" w:type="dxa"/>
        </w:tblCellMar>
      </w:tblPr>
      <w:tblGrid>
        <w:gridCol w:w="3430"/>
        <w:gridCol w:w="36"/>
        <w:gridCol w:w="36"/>
        <w:gridCol w:w="4430"/>
        <w:gridCol w:w="972"/>
        <w:gridCol w:w="972"/>
        <w:gridCol w:w="894"/>
        <w:gridCol w:w="894"/>
        <w:gridCol w:w="894"/>
        <w:gridCol w:w="1430"/>
      </w:tblGrid>
      <w:tr>
        <w:tblPrEx>
          <w:tblCellMar>
            <w:top w:w="0" w:type="dxa"/>
            <w:left w:w="0" w:type="dxa"/>
            <w:bottom w:w="0" w:type="dxa"/>
            <w:right w:w="0" w:type="dxa"/>
          </w:tblCellMar>
        </w:tblPrEx>
        <w:trPr>
          <w:trHeight w:val="599"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lang w:bidi="ar"/>
              </w:rPr>
              <w:t>支出决算表</w:t>
            </w:r>
          </w:p>
        </w:tc>
      </w:tr>
      <w:tr>
        <w:tblPrEx>
          <w:tblCellMar>
            <w:top w:w="0" w:type="dxa"/>
            <w:left w:w="0" w:type="dxa"/>
            <w:bottom w:w="0" w:type="dxa"/>
            <w:right w:w="0" w:type="dxa"/>
          </w:tblCellMar>
        </w:tblPrEx>
        <w:trPr>
          <w:trHeight w:val="307"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07"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部门：邵阳市双清区火车站乡人民政府</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1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9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本年支出合计</w:t>
            </w:r>
          </w:p>
        </w:tc>
        <w:tc>
          <w:tcPr>
            <w:tcW w:w="9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9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9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上缴上级支出</w:t>
            </w:r>
          </w:p>
        </w:tc>
        <w:tc>
          <w:tcPr>
            <w:tcW w:w="9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经营支出</w:t>
            </w:r>
          </w:p>
        </w:tc>
        <w:tc>
          <w:tcPr>
            <w:tcW w:w="13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对附属单位补助支出</w:t>
            </w:r>
          </w:p>
        </w:tc>
      </w:tr>
      <w:tr>
        <w:tblPrEx>
          <w:tblCellMar>
            <w:top w:w="0" w:type="dxa"/>
            <w:left w:w="0" w:type="dxa"/>
            <w:bottom w:w="0" w:type="dxa"/>
            <w:right w:w="0" w:type="dxa"/>
          </w:tblCellMar>
        </w:tblPrEx>
        <w:trPr>
          <w:trHeight w:val="316" w:hRule="atLeast"/>
        </w:trPr>
        <w:tc>
          <w:tcPr>
            <w:tcW w:w="3595"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6" w:hRule="atLeast"/>
        </w:trPr>
        <w:tc>
          <w:tcPr>
            <w:tcW w:w="359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6" w:hRule="atLeast"/>
        </w:trPr>
        <w:tc>
          <w:tcPr>
            <w:tcW w:w="359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9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3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6"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9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9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9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9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9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3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tblPrEx>
          <w:tblCellMar>
            <w:top w:w="0" w:type="dxa"/>
            <w:left w:w="0" w:type="dxa"/>
            <w:bottom w:w="0" w:type="dxa"/>
            <w:right w:w="0" w:type="dxa"/>
          </w:tblCellMar>
        </w:tblPrEx>
        <w:trPr>
          <w:trHeight w:val="316"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631.64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631.64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361.87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361.87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312.73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312.73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统计信息事务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2013299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民政管理事务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基层政权和社区建设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城乡社区管理事务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城乡社区公共设施</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扶贫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2130599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其他扶贫支出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农村综合改革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对村级一事一议的补助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其他农村综合改革支出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应急管理事务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16"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注：本表反映部门本年度各项支出情况。</w:t>
            </w:r>
          </w:p>
        </w:tc>
      </w:tr>
    </w:tbl>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tbl>
      <w:tblPr>
        <w:tblStyle w:val="6"/>
        <w:tblW w:w="14950" w:type="dxa"/>
        <w:tblInd w:w="0" w:type="dxa"/>
        <w:tblLayout w:type="autofit"/>
        <w:tblCellMar>
          <w:top w:w="0" w:type="dxa"/>
          <w:left w:w="0" w:type="dxa"/>
          <w:bottom w:w="0" w:type="dxa"/>
          <w:right w:w="0" w:type="dxa"/>
        </w:tblCellMar>
      </w:tblPr>
      <w:tblGrid>
        <w:gridCol w:w="4149"/>
        <w:gridCol w:w="496"/>
        <w:gridCol w:w="1433"/>
        <w:gridCol w:w="4227"/>
        <w:gridCol w:w="496"/>
        <w:gridCol w:w="835"/>
        <w:gridCol w:w="1433"/>
        <w:gridCol w:w="1881"/>
      </w:tblGrid>
      <w:tr>
        <w:tblPrEx>
          <w:tblCellMar>
            <w:top w:w="0" w:type="dxa"/>
            <w:left w:w="0" w:type="dxa"/>
            <w:bottom w:w="0" w:type="dxa"/>
            <w:right w:w="0" w:type="dxa"/>
          </w:tblCellMar>
        </w:tblPrEx>
        <w:trPr>
          <w:trHeight w:val="390" w:hRule="atLeast"/>
        </w:trPr>
        <w:tc>
          <w:tcPr>
            <w:tcW w:w="1495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lang w:bidi="ar"/>
              </w:rPr>
              <w:t>财政拨款收入支出决算总表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部门：邵阳市双清区火车站乡人民政府</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     出</w:t>
            </w:r>
          </w:p>
        </w:tc>
      </w:tr>
      <w:tr>
        <w:tblPrEx>
          <w:tblCellMar>
            <w:top w:w="0" w:type="dxa"/>
            <w:left w:w="0" w:type="dxa"/>
            <w:bottom w:w="0" w:type="dxa"/>
            <w:right w:w="0" w:type="dxa"/>
          </w:tblCellMar>
        </w:tblPrEx>
        <w:trPr>
          <w:trHeight w:val="312" w:hRule="atLeast"/>
        </w:trPr>
        <w:tc>
          <w:tcPr>
            <w:tcW w:w="34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政府性基金预算财政拨款</w:t>
            </w:r>
          </w:p>
        </w:tc>
      </w:tr>
      <w:tr>
        <w:tblPrEx>
          <w:tblCellMar>
            <w:top w:w="0" w:type="dxa"/>
            <w:left w:w="0" w:type="dxa"/>
            <w:bottom w:w="0" w:type="dxa"/>
            <w:right w:w="0" w:type="dxa"/>
          </w:tblCellMar>
        </w:tblPrEx>
        <w:trPr>
          <w:trHeight w:val="615" w:hRule="atLeast"/>
        </w:trPr>
        <w:tc>
          <w:tcPr>
            <w:tcW w:w="34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36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286.24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286.24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注：本表反映部门本年度一般公共预算财政拨款和政府性基金预算财政拨款的总收支和年末结转结余情况。</w:t>
            </w:r>
          </w:p>
        </w:tc>
      </w:tr>
    </w:tbl>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tbl>
      <w:tblPr>
        <w:tblStyle w:val="6"/>
        <w:tblW w:w="13840" w:type="dxa"/>
        <w:tblInd w:w="0" w:type="dxa"/>
        <w:tblLayout w:type="autofit"/>
        <w:tblCellMar>
          <w:top w:w="0" w:type="dxa"/>
          <w:left w:w="0" w:type="dxa"/>
          <w:bottom w:w="0" w:type="dxa"/>
          <w:right w:w="0" w:type="dxa"/>
        </w:tblCellMar>
      </w:tblPr>
      <w:tblGrid>
        <w:gridCol w:w="4310"/>
        <w:gridCol w:w="45"/>
        <w:gridCol w:w="45"/>
        <w:gridCol w:w="4184"/>
        <w:gridCol w:w="1504"/>
        <w:gridCol w:w="1505"/>
        <w:gridCol w:w="2247"/>
      </w:tblGrid>
      <w:tr>
        <w:tblPrEx>
          <w:tblCellMar>
            <w:top w:w="0" w:type="dxa"/>
            <w:left w:w="0" w:type="dxa"/>
            <w:bottom w:w="0" w:type="dxa"/>
            <w:right w:w="0" w:type="dxa"/>
          </w:tblCellMar>
        </w:tblPrEx>
        <w:trPr>
          <w:trHeight w:val="448" w:hRule="atLeast"/>
        </w:trPr>
        <w:tc>
          <w:tcPr>
            <w:tcW w:w="13840" w:type="dxa"/>
            <w:gridSpan w:val="7"/>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lang w:bidi="ar"/>
              </w:rPr>
              <w:t>一般公共预算财政拨款支出决算表</w:t>
            </w:r>
          </w:p>
        </w:tc>
      </w:tr>
      <w:tr>
        <w:tblPrEx>
          <w:tblCellMar>
            <w:top w:w="0" w:type="dxa"/>
            <w:left w:w="0" w:type="dxa"/>
            <w:bottom w:w="0" w:type="dxa"/>
            <w:right w:w="0" w:type="dxa"/>
          </w:tblCellMar>
        </w:tblPrEx>
        <w:trPr>
          <w:trHeight w:val="229"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29"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部门：邵阳市双清区火车站乡人民政府</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3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554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tblPrEx>
          <w:tblCellMar>
            <w:top w:w="0" w:type="dxa"/>
            <w:left w:w="0" w:type="dxa"/>
            <w:bottom w:w="0" w:type="dxa"/>
            <w:right w:w="0" w:type="dxa"/>
          </w:tblCellMar>
        </w:tblPrEx>
        <w:trPr>
          <w:trHeight w:val="312" w:hRule="atLeast"/>
        </w:trPr>
        <w:tc>
          <w:tcPr>
            <w:tcW w:w="430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6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6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214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tblPrEx>
          <w:tblCellMar>
            <w:top w:w="0" w:type="dxa"/>
            <w:left w:w="0" w:type="dxa"/>
            <w:bottom w:w="0" w:type="dxa"/>
            <w:right w:w="0" w:type="dxa"/>
          </w:tblCellMar>
        </w:tblPrEx>
        <w:trPr>
          <w:trHeight w:val="312" w:hRule="atLeast"/>
        </w:trPr>
        <w:tc>
          <w:tcPr>
            <w:tcW w:w="430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6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1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430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16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1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233"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0" w:type="dxa"/>
            <w:bottom w:w="0" w:type="dxa"/>
            <w:right w:w="0" w:type="dxa"/>
          </w:tblCellMar>
        </w:tblPrEx>
        <w:trPr>
          <w:trHeight w:val="233"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339.15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286.24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286.24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284.93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284.93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统计信息事务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农村综合改革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2130705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应急管理事务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2240101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r>
      <w:tr>
        <w:tblPrEx>
          <w:tblCellMar>
            <w:top w:w="0" w:type="dxa"/>
            <w:left w:w="0" w:type="dxa"/>
            <w:bottom w:w="0" w:type="dxa"/>
            <w:right w:w="0" w:type="dxa"/>
          </w:tblCellMar>
        </w:tblPrEx>
        <w:trPr>
          <w:trHeight w:val="233"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注：本表反映部门本年度一般公共预算财政拨款支出情况。</w:t>
            </w:r>
          </w:p>
        </w:tc>
      </w:tr>
    </w:tbl>
    <w:p>
      <w:pPr>
        <w:rPr>
          <w:rFonts w:ascii="Arial" w:hAnsi="Arial" w:cs="Arial"/>
          <w:color w:val="333333"/>
          <w:sz w:val="24"/>
          <w:shd w:val="clear" w:color="auto" w:fill="FFFFFF"/>
        </w:rPr>
      </w:pPr>
    </w:p>
    <w:tbl>
      <w:tblPr>
        <w:tblStyle w:val="6"/>
        <w:tblW w:w="13680" w:type="dxa"/>
        <w:tblInd w:w="0" w:type="dxa"/>
        <w:tblLayout w:type="autofit"/>
        <w:tblCellMar>
          <w:top w:w="0" w:type="dxa"/>
          <w:left w:w="0" w:type="dxa"/>
          <w:bottom w:w="0" w:type="dxa"/>
          <w:right w:w="0" w:type="dxa"/>
        </w:tblCellMar>
      </w:tblPr>
      <w:tblGrid>
        <w:gridCol w:w="2002"/>
        <w:gridCol w:w="2058"/>
        <w:gridCol w:w="1051"/>
        <w:gridCol w:w="580"/>
        <w:gridCol w:w="1620"/>
        <w:gridCol w:w="1051"/>
        <w:gridCol w:w="580"/>
        <w:gridCol w:w="2636"/>
        <w:gridCol w:w="1051"/>
        <w:gridCol w:w="1051"/>
      </w:tblGrid>
      <w:tr>
        <w:tblPrEx>
          <w:tblCellMar>
            <w:top w:w="0" w:type="dxa"/>
            <w:left w:w="0" w:type="dxa"/>
            <w:bottom w:w="0" w:type="dxa"/>
            <w:right w:w="0" w:type="dxa"/>
          </w:tblCellMar>
        </w:tblPrEx>
        <w:trPr>
          <w:trHeight w:val="1192" w:hRule="atLeast"/>
        </w:trPr>
        <w:tc>
          <w:tcPr>
            <w:tcW w:w="13680" w:type="dxa"/>
            <w:gridSpan w:val="10"/>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lang w:bidi="ar"/>
              </w:rPr>
              <w:t>一般公共预算财政拨款基本支出决算表</w:t>
            </w:r>
          </w:p>
        </w:tc>
      </w:tr>
      <w:tr>
        <w:tblPrEx>
          <w:tblCellMar>
            <w:top w:w="0" w:type="dxa"/>
            <w:left w:w="0" w:type="dxa"/>
            <w:bottom w:w="0" w:type="dxa"/>
            <w:right w:w="0" w:type="dxa"/>
          </w:tblCellMar>
        </w:tblPrEx>
        <w:trPr>
          <w:trHeight w:val="309" w:hRule="atLeast"/>
        </w:trPr>
        <w:tc>
          <w:tcPr>
            <w:tcW w:w="20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c>
          <w:tcPr>
            <w:tcW w:w="105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09" w:hRule="atLeast"/>
        </w:trPr>
        <w:tc>
          <w:tcPr>
            <w:tcW w:w="200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部门：邵阳市双清区火车站乡人民政府</w:t>
            </w:r>
          </w:p>
        </w:tc>
        <w:tc>
          <w:tcPr>
            <w:tcW w:w="20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c>
          <w:tcPr>
            <w:tcW w:w="105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18" w:hRule="atLeast"/>
        </w:trPr>
        <w:tc>
          <w:tcPr>
            <w:tcW w:w="511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人员经费</w:t>
            </w:r>
          </w:p>
        </w:tc>
        <w:tc>
          <w:tcPr>
            <w:tcW w:w="751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公用经费</w:t>
            </w:r>
          </w:p>
        </w:tc>
        <w:tc>
          <w:tcPr>
            <w:tcW w:w="105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科目编码</w:t>
            </w:r>
          </w:p>
        </w:tc>
        <w:tc>
          <w:tcPr>
            <w:tcW w:w="20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0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c>
          <w:tcPr>
            <w:tcW w:w="5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科目编码</w:t>
            </w:r>
          </w:p>
        </w:tc>
        <w:tc>
          <w:tcPr>
            <w:tcW w:w="16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0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c>
          <w:tcPr>
            <w:tcW w:w="5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科目编码</w:t>
            </w:r>
          </w:p>
        </w:tc>
        <w:tc>
          <w:tcPr>
            <w:tcW w:w="26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0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c>
          <w:tcPr>
            <w:tcW w:w="10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0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5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5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6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工资福利支出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292.95</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商品和服务支出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28.67</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债务利息及费用支出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30101</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基本工资</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177.90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30201</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办公费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30701</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国内债务付息</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30102</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津贴补贴</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95.40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30202</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印刷费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30702</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国外债务付息</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30103</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奖金</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30203</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咨询费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资本性支出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30106</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伙食补助费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30204</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手续费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31001</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房屋建筑物购建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30107</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绩效工资</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30205</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水费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31002</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办公设备购置</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30108</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机关事业单位基本养老保险缴费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30206</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电费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31003</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专用设备购置</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30109</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职业年金缴费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30207</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邮电费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31005</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基础设施建设</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30110</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职工基本医疗保险缴费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30208</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取暖费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31006</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大型修缮</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30111</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公务员医疗补助缴费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30209</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物业管理费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31007</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信息网络及软件购置更新</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30112</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其他社会保障缴费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30211</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差旅费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31008</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物资储备</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30113</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住房公积金</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19.66</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30212</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因公出国（境）费用</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31009</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土地补偿</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30114</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医疗费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30213</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维修（护）费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31010</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安置补助</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30199</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其他工资福利支出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30214</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租赁费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31011</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地上附着物和青苗补偿</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对个人和家庭的补助</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30215</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会议费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31012</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拆迁补偿</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30301</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离休费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30216</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培训费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31013</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公务用车购置</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30302</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退休费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30217</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公务接待费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31019</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其他交通工具购置</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30303</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退职（役）费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30218</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专用材料费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31021</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文物和陈列品购置</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30304</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抚恤金</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17.53</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30224</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被装购置费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31022</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无形资产购置</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30305</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生活补助</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30225</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专用燃料费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31099</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其他资本性支出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30306</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救济费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30226</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劳务费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13.67</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30307</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医疗费补助</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30227</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委托业务费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39906</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赠与</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30308</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助学金</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30228</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工会经费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39907</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国家赔偿费用支出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30309</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奖励金</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30229</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福利费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39908</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对民间非营利组织和群众性自治组织补贴</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30310</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个人农业生产补贴</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30231</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公务用车运行维护费</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39999</w:t>
            </w: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30399</w:t>
            </w: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其他对个人和家庭的补助</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30239</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其他交通费用</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30240</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税金及附加费用</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18" w:hRule="atLeast"/>
        </w:trPr>
        <w:tc>
          <w:tcPr>
            <w:tcW w:w="200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20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30299</w:t>
            </w:r>
          </w:p>
        </w:tc>
        <w:tc>
          <w:tcPr>
            <w:tcW w:w="16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其他商品和服务支出</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w:t>
            </w:r>
          </w:p>
        </w:tc>
        <w:tc>
          <w:tcPr>
            <w:tcW w:w="5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26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318" w:hRule="atLeast"/>
        </w:trPr>
        <w:tc>
          <w:tcPr>
            <w:tcW w:w="4060"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人员经费合计</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310.48</w:t>
            </w:r>
          </w:p>
        </w:tc>
        <w:tc>
          <w:tcPr>
            <w:tcW w:w="6467"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公用经费合计</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28.67</w:t>
            </w:r>
          </w:p>
        </w:tc>
        <w:tc>
          <w:tcPr>
            <w:tcW w:w="10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0" w:type="dxa"/>
            <w:bottom w:w="0" w:type="dxa"/>
            <w:right w:w="0" w:type="dxa"/>
          </w:tblCellMar>
        </w:tblPrEx>
        <w:trPr>
          <w:trHeight w:val="318" w:hRule="atLeast"/>
        </w:trPr>
        <w:tc>
          <w:tcPr>
            <w:tcW w:w="12629"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注：本表反映部门本年度一般公共预算财政拨款基本支出明细情况。</w:t>
            </w:r>
          </w:p>
        </w:tc>
        <w:tc>
          <w:tcPr>
            <w:tcW w:w="1051"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lang w:bidi="ar"/>
              </w:rPr>
            </w:pPr>
          </w:p>
        </w:tc>
      </w:tr>
    </w:tbl>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r>
        <w:rPr>
          <w:rFonts w:ascii="Arial" w:hAnsi="Arial" w:cs="Arial"/>
          <w:color w:val="333333"/>
          <w:sz w:val="24"/>
          <w:shd w:val="clear" w:color="auto" w:fill="FFFFFF"/>
        </w:rPr>
        <w:object>
          <v:shape id="_x0000_i1025" o:spt="75" type="#_x0000_t75" style="height:97.95pt;width:702.1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bookmarkStart w:id="0" w:name="_GoBack"/>
      <w:r>
        <w:rPr>
          <w:rFonts w:ascii="Arial" w:hAnsi="Arial" w:cs="Arial"/>
          <w:color w:val="333333"/>
          <w:sz w:val="24"/>
          <w:shd w:val="clear" w:color="auto" w:fill="FFFFFF"/>
        </w:rPr>
        <w:object>
          <v:shape id="_x0000_i1028" o:spt="75" type="#_x0000_t75" style="height:224.5pt;width:698.35pt;" o:ole="t" filled="f" o:preferrelative="t" stroked="f" coordsize="21600,21600">
            <v:path/>
            <v:fill on="f" focussize="0,0"/>
            <v:stroke on="f"/>
            <v:imagedata r:id="rId7" o:title=""/>
            <o:lock v:ext="edit" aspectratio="f"/>
            <w10:wrap type="none"/>
            <w10:anchorlock/>
          </v:shape>
          <o:OLEObject Type="Embed" ProgID="Excel.Sheet.12" ShapeID="_x0000_i1028" DrawAspect="Content" ObjectID="_1468075726" r:id="rId6">
            <o:LockedField>false</o:LockedField>
          </o:OLEObject>
        </w:object>
      </w:r>
      <w:bookmarkEnd w:id="0"/>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pPr>
        <w:rPr>
          <w:rFonts w:ascii="Arial" w:hAnsi="Arial" w:cs="Arial"/>
          <w:color w:val="333333"/>
          <w:sz w:val="24"/>
          <w:shd w:val="clear" w:color="auto" w:fill="FFFFFF"/>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0"/>
    <w:rsid w:val="00220810"/>
    <w:rsid w:val="009B1971"/>
    <w:rsid w:val="009C2FB0"/>
    <w:rsid w:val="3E605267"/>
    <w:rsid w:val="54BD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标题 2 Char"/>
    <w:basedOn w:val="7"/>
    <w:link w:val="2"/>
    <w:qFormat/>
    <w:uiPriority w:val="0"/>
    <w:rPr>
      <w:rFonts w:ascii="宋体" w:hAnsi="宋体" w:eastAsia="宋体" w:cs="Times New Roman"/>
      <w:b/>
      <w:kern w:val="0"/>
      <w:sz w:val="36"/>
      <w:szCs w:val="36"/>
    </w:rPr>
  </w:style>
  <w:style w:type="character" w:customStyle="1" w:styleId="10">
    <w:name w:val="页脚 Char"/>
    <w:basedOn w:val="7"/>
    <w:link w:val="3"/>
    <w:qFormat/>
    <w:uiPriority w:val="0"/>
    <w:rPr>
      <w:sz w:val="18"/>
      <w:szCs w:val="24"/>
    </w:rPr>
  </w:style>
  <w:style w:type="character" w:customStyle="1" w:styleId="11">
    <w:name w:val="页眉 Char"/>
    <w:basedOn w:val="7"/>
    <w:link w:val="4"/>
    <w:qFormat/>
    <w:uiPriority w:val="0"/>
    <w:rPr>
      <w:sz w:val="18"/>
      <w:szCs w:val="24"/>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3">
    <w:name w:val="font11"/>
    <w:basedOn w:val="7"/>
    <w:qFormat/>
    <w:uiPriority w:val="0"/>
    <w:rPr>
      <w:rFonts w:ascii="Arial" w:hAnsi="Arial" w:cs="Arial"/>
      <w:color w:val="000000"/>
      <w:sz w:val="16"/>
      <w:szCs w:val="16"/>
      <w:u w:val="none"/>
    </w:rPr>
  </w:style>
  <w:style w:type="character" w:customStyle="1" w:styleId="14">
    <w:name w:val="font2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4465</Words>
  <Characters>4466</Characters>
  <Lines>319</Lines>
  <Paragraphs>595</Paragraphs>
  <TotalTime>0</TotalTime>
  <ScaleCrop>false</ScaleCrop>
  <LinksUpToDate>false</LinksUpToDate>
  <CharactersWithSpaces>8336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2020-09-22T08:06:00Z</dcterms:created>
  <dc:creator>xb21cn</dc:creator>
  <cp:lastModifiedBy>朱移新 10.105.109.115</cp:lastModifiedBy>
  <dcterms:modified xsi:type="dcterms:W3CDTF">2021-06-21T11:36:01Z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C22B3BED9A1F48D387154E94A0EC0B96</vt:lpwstr>
  </property>
</Properties>
</file>