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邵阳市双清区</w:t>
      </w:r>
      <w:r>
        <w:rPr>
          <w:rFonts w:hint="eastAsia" w:ascii="黑体" w:hAnsi="黑体" w:eastAsia="黑体" w:cs="黑体"/>
          <w:sz w:val="44"/>
          <w:szCs w:val="44"/>
        </w:rPr>
        <w:t>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六</w:t>
      </w:r>
      <w:r>
        <w:rPr>
          <w:rFonts w:hint="eastAsia" w:ascii="黑体" w:hAnsi="黑体" w:eastAsia="黑体" w:cs="黑体"/>
          <w:sz w:val="44"/>
          <w:szCs w:val="44"/>
        </w:rPr>
        <w:t>届人民代表大会第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二</w:t>
      </w:r>
      <w:r>
        <w:rPr>
          <w:rFonts w:hint="eastAsia" w:ascii="黑体" w:hAnsi="黑体" w:eastAsia="黑体" w:cs="黑体"/>
          <w:sz w:val="44"/>
          <w:szCs w:val="44"/>
        </w:rPr>
        <w:t>次会议关于双清区2021年预算执行情况及2022年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区</w:t>
      </w:r>
      <w:r>
        <w:rPr>
          <w:rFonts w:hint="eastAsia" w:ascii="黑体" w:hAnsi="黑体" w:eastAsia="黑体" w:cs="黑体"/>
          <w:sz w:val="44"/>
          <w:szCs w:val="44"/>
        </w:rPr>
        <w:t>本级财政预算的决议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邵阳市双清区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届人民代表大会第二次会议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第三次全体会议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通过）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双清区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届人民代表大会第二次会议审查了区人民政府提出的《双清区2021年预算执行情况及2022年预算(草案)的报告》与2022年区本级财政预算草案，同意区人大财政经济委员会的审查结果报告。会议决定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批准《双清区2021年预算执行情况及2022年预算(草案)的报告》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批准2022年区本级财政预算。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ZTZjNzYyYjg2ZTE4ZTg2NDA3YWJhMzBhMGY5ZGIifQ=="/>
  </w:docVars>
  <w:rsids>
    <w:rsidRoot w:val="67215AE1"/>
    <w:rsid w:val="10CB38A5"/>
    <w:rsid w:val="14C066AF"/>
    <w:rsid w:val="3257018C"/>
    <w:rsid w:val="327E6A53"/>
    <w:rsid w:val="40F62955"/>
    <w:rsid w:val="5919023C"/>
    <w:rsid w:val="67215AE1"/>
    <w:rsid w:val="7219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241</Characters>
  <Lines>0</Lines>
  <Paragraphs>0</Paragraphs>
  <TotalTime>2</TotalTime>
  <ScaleCrop>false</ScaleCrop>
  <LinksUpToDate>false</LinksUpToDate>
  <CharactersWithSpaces>241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2022-06-15T03:27:00Z</dcterms:created>
  <dc:creator>Administrator</dc:creator>
  <cp:lastModifiedBy>Administrator</cp:lastModifiedBy>
  <dcterms:modified xsi:type="dcterms:W3CDTF">2022-06-15T03:46:18Z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C4FCA3C7E0DF43909FFF72C1C95D0F11</vt:lpwstr>
  </property>
</Properties>
</file>