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20201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年度部门整体支出</w:t>
      </w:r>
      <w:r>
        <w:rPr>
          <w:rFonts w:hint="eastAsia" w:ascii="黑体" w:hAnsi="黑体" w:eastAsia="黑体"/>
          <w:sz w:val="44"/>
          <w:szCs w:val="44"/>
          <w:lang w:eastAsia="zh-CN"/>
        </w:rPr>
        <w:t>绩效评价</w:t>
      </w:r>
      <w:r>
        <w:rPr>
          <w:rFonts w:hint="eastAsia" w:ascii="黑体" w:hAnsi="黑体" w:eastAsia="黑体"/>
          <w:sz w:val="44"/>
          <w:szCs w:val="44"/>
        </w:rPr>
        <w:t>报告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一、 部门职责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划入原农林水局的水利管理职责；划入区政府办公室的移民相关职责。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（一）负责保障水资源的合理开发利用。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（二）负责生活、生产经营和生态环境用水的统筹和保障。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（三）按规定制定水利工程建设和运行管理有关制度并组织实施，负责提出水里固定资产投资规模、方向、具体安排建议并组织指导实施。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（四）指导水资源保护工作。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（五）负责节约用水工作。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（六）指导水利设施、水域及其岸线的管理、保护与综合利用。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（七）负责监督水利工程建设与运行管理。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（八）负责水土保持工作。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（九）指导农村水利工作。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（十）负责水利工程移民管理工作。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（十一）负责协调重大涉水违法事件的查处。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（十二）开展水利科技和外事工作。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（十三）负责落实综合防灾减灾规划相关要求，组织编制洪水干旱灾害防治规划和防护标准并指导实施。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（十四）完成区委区政府交办的其他任务。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二、机构设置及决算单位构成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（一）内设机构设置。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   邵阳市双清区水利局共3个内设机构：综合办公室、水利工程建设和水库移民股、河长办（加挂水政管理股牌子）。单位行政编制6个，参公事业编制7个，事业编制3个。实有人数行政6人，参公事业7人，事业3 人。其中在职人员16人，离休人员0人，退休人员5人。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（二）决算单位构成。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    202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年部门决算公开单位构成包括：水利局本级单位核算。局机关内设机构并未是独立核算单位，均纳入局机关统一核算。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jllMjM1YTM5NzI0YjkzZjZmNmI4MmNiOTNjN2QifQ=="/>
  </w:docVars>
  <w:rsids>
    <w:rsidRoot w:val="006F5653"/>
    <w:rsid w:val="0000600D"/>
    <w:rsid w:val="00011EE7"/>
    <w:rsid w:val="000821AF"/>
    <w:rsid w:val="000B4EF9"/>
    <w:rsid w:val="000E778E"/>
    <w:rsid w:val="000F7602"/>
    <w:rsid w:val="00166054"/>
    <w:rsid w:val="001926B3"/>
    <w:rsid w:val="0019330B"/>
    <w:rsid w:val="00196EB8"/>
    <w:rsid w:val="001E103E"/>
    <w:rsid w:val="00203780"/>
    <w:rsid w:val="00251F9F"/>
    <w:rsid w:val="002542CC"/>
    <w:rsid w:val="0027486D"/>
    <w:rsid w:val="00292E1A"/>
    <w:rsid w:val="002A7718"/>
    <w:rsid w:val="00322F5B"/>
    <w:rsid w:val="003862A0"/>
    <w:rsid w:val="00391426"/>
    <w:rsid w:val="00476A04"/>
    <w:rsid w:val="004776D6"/>
    <w:rsid w:val="0048150B"/>
    <w:rsid w:val="004D376F"/>
    <w:rsid w:val="00563463"/>
    <w:rsid w:val="00591E14"/>
    <w:rsid w:val="005F140C"/>
    <w:rsid w:val="00640D72"/>
    <w:rsid w:val="00680941"/>
    <w:rsid w:val="006A250D"/>
    <w:rsid w:val="006C191B"/>
    <w:rsid w:val="006D0B0F"/>
    <w:rsid w:val="006F5653"/>
    <w:rsid w:val="007211D1"/>
    <w:rsid w:val="00730A1E"/>
    <w:rsid w:val="00732447"/>
    <w:rsid w:val="00764C05"/>
    <w:rsid w:val="00777C77"/>
    <w:rsid w:val="00843999"/>
    <w:rsid w:val="00892E1B"/>
    <w:rsid w:val="008B6F9B"/>
    <w:rsid w:val="008F4427"/>
    <w:rsid w:val="00925588"/>
    <w:rsid w:val="009B73DD"/>
    <w:rsid w:val="00A90810"/>
    <w:rsid w:val="00AA1637"/>
    <w:rsid w:val="00AA65C4"/>
    <w:rsid w:val="00AC0C44"/>
    <w:rsid w:val="00AD25EF"/>
    <w:rsid w:val="00AE743F"/>
    <w:rsid w:val="00AF68E7"/>
    <w:rsid w:val="00B16ED2"/>
    <w:rsid w:val="00B2153A"/>
    <w:rsid w:val="00B70B75"/>
    <w:rsid w:val="00BB030B"/>
    <w:rsid w:val="00BE6CE7"/>
    <w:rsid w:val="00C50745"/>
    <w:rsid w:val="00C74658"/>
    <w:rsid w:val="00CA20B0"/>
    <w:rsid w:val="00CB71FE"/>
    <w:rsid w:val="00CE343E"/>
    <w:rsid w:val="00D04C3A"/>
    <w:rsid w:val="00D06405"/>
    <w:rsid w:val="00D11D13"/>
    <w:rsid w:val="00D341A4"/>
    <w:rsid w:val="00D47CE6"/>
    <w:rsid w:val="00D504E9"/>
    <w:rsid w:val="00D7372E"/>
    <w:rsid w:val="00DB586C"/>
    <w:rsid w:val="00DE18C9"/>
    <w:rsid w:val="00E408C7"/>
    <w:rsid w:val="00E86CCF"/>
    <w:rsid w:val="00EA41A9"/>
    <w:rsid w:val="00ED2EE2"/>
    <w:rsid w:val="00F43D83"/>
    <w:rsid w:val="00F531DF"/>
    <w:rsid w:val="00FF0762"/>
    <w:rsid w:val="037865BF"/>
    <w:rsid w:val="2BB55D65"/>
    <w:rsid w:val="3C0B2C67"/>
    <w:rsid w:val="42B415E9"/>
    <w:rsid w:val="431949D8"/>
    <w:rsid w:val="53B10F35"/>
    <w:rsid w:val="540D1AB3"/>
    <w:rsid w:val="562C3974"/>
    <w:rsid w:val="5CBA0248"/>
    <w:rsid w:val="5E0F6624"/>
    <w:rsid w:val="6F341A28"/>
    <w:rsid w:val="770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578</Words>
  <Characters>591</Characters>
  <Lines>8</Lines>
  <Paragraphs>2</Paragraphs>
  <TotalTime>39</TotalTime>
  <ScaleCrop>false</ScaleCrop>
  <LinksUpToDate>false</LinksUpToDate>
  <CharactersWithSpaces>592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2019-02-19T02:30:00Z</dcterms:created>
  <dc:creator>PC</dc:creator>
  <cp:lastModifiedBy>杰杰</cp:lastModifiedBy>
  <dcterms:modified xsi:type="dcterms:W3CDTF">2022-10-11T01:45:47Z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FF28036B12224CBEA279ECF2F7F60645</vt:lpwstr>
  </property>
</Properties>
</file>